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85" w:rsidRPr="008E6185" w:rsidRDefault="008E6185" w:rsidP="008E6185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</w:pP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lang w:eastAsia="tr-TR"/>
        </w:rPr>
        <w:t>TRAF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>K S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>NYAL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 xml:space="preserve">ZASYON KONTROL VE 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>ZLEME S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>STEMLER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 xml:space="preserve"> MALZEMELER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lang w:eastAsia="tr-TR"/>
        </w:rPr>
        <w:t xml:space="preserve"> SATIN ALINACAKTI</w:t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lang w:eastAsia="tr-TR"/>
        </w:rPr>
        <w:t>R</w:t>
      </w:r>
    </w:p>
    <w:p w:rsidR="008E6185" w:rsidRPr="008E6185" w:rsidRDefault="008E6185" w:rsidP="008E6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KAYSER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 xml:space="preserve"> BÜYÜK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EH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R BELED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YES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 xml:space="preserve"> DESTEK H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ZMETLER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 xml:space="preserve"> DA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RE BA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KANLI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u w:val="single"/>
          <w:shd w:val="clear" w:color="auto" w:fill="F8F8F8"/>
          <w:lang w:eastAsia="tr-TR"/>
        </w:rPr>
        <w:t>I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 xml:space="preserve">Trafik Sinyalizasyon Kontrol ve 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 xml:space="preserve">zleme Sistemleri malzemelerinin montaj </w:t>
      </w:r>
      <w:proofErr w:type="gramStart"/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dahil</w:t>
      </w:r>
      <w:proofErr w:type="gramEnd"/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al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m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4734 say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Kamu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 Kanununun 19 uncu maddesine göre aç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k ihale usulü ile ihale edilecektir. 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haleye ili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kin ayr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bilgiler a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da yer almaktad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60"/>
        <w:gridCol w:w="6405"/>
      </w:tblGrid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hale Kay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t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 xml:space="preserve"> Numaras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2018/280034</w:t>
            </w:r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1"/>
        <w:gridCol w:w="6414"/>
      </w:tblGrid>
      <w:tr w:rsidR="008E6185" w:rsidRPr="008E6185" w:rsidTr="008E6185">
        <w:trPr>
          <w:tblCellSpacing w:w="15" w:type="dxa"/>
        </w:trPr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B04935"/>
                <w:sz w:val="18"/>
                <w:lang w:eastAsia="tr-TR"/>
              </w:rPr>
              <w:t>1-</w:t>
            </w:r>
            <w:r w:rsidRPr="008E6185">
              <w:rPr>
                <w:rFonts w:ascii="Arial" w:eastAsia="Times New Roman" w:hAnsi="Arial" w:cs="Arial"/>
                <w:b/>
                <w:bCs/>
                <w:color w:val="B04935"/>
                <w:sz w:val="18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lang w:eastAsia="tr-TR"/>
              </w:rPr>
              <w:t>dareni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B04935"/>
                <w:sz w:val="18"/>
                <w:lang w:eastAsia="tr-TR"/>
              </w:rPr>
              <w:t>n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a)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proofErr w:type="spell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Serçeönü</w:t>
            </w:r>
            <w:proofErr w:type="spellEnd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 Mah. Mustafa Kemal Pasa Bul. No:15 38010 Kocasinan/KAYSER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b)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Telefon ve faks numaras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proofErr w:type="gram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3522071610</w:t>
            </w:r>
            <w:proofErr w:type="gramEnd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 - 3522228954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c)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proofErr w:type="gram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ihale</w:t>
            </w:r>
            <w:proofErr w:type="gramEnd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@kayseri.bel.tr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ç)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hale doküman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n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n görülebilece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i internet adresi (varsa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https://ekap.kik.gov.tr/EKAP/</w:t>
            </w:r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B04935"/>
          <w:sz w:val="18"/>
          <w:lang w:eastAsia="tr-TR"/>
        </w:rPr>
        <w:t>2-</w:t>
      </w:r>
      <w:r w:rsidRPr="008E6185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hale konusu mal</w:t>
      </w:r>
      <w:r w:rsidRPr="008E6185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ı</w:t>
      </w:r>
      <w:r w:rsidRPr="008E6185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1"/>
        <w:gridCol w:w="6414"/>
      </w:tblGrid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a)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Niteli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i, türü ve miktar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51 Adet Kav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akta Trafik Sinyalizasyon Kontrol ve 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zleme Sistemleri malzemelerinin montaj </w:t>
            </w:r>
            <w:proofErr w:type="gram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dahil</w:t>
            </w:r>
            <w:proofErr w:type="gram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al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m i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i.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br/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Ayr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nt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bilgiye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EKAP’ta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yer alan ihale doküman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içinde bulunan idari 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artnameden ula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labilir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.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b)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Kayseri Büyük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ehir Belediyesi 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Trafik Sinyalizasyon 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ube Müdürlü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ü hizmet binas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ile merkezde bulunan 51 adet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Sinyalize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Kav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a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k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c)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hale konusu mallar, i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e ba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lama tarihinden itibaren 165 (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yüzatm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be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) gün içerisinde teslim edilecektir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.</w:t>
            </w:r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B04935"/>
          <w:sz w:val="18"/>
          <w:lang w:eastAsia="tr-TR"/>
        </w:rPr>
        <w:t xml:space="preserve">3- </w:t>
      </w:r>
      <w:r w:rsidRPr="008E6185">
        <w:rPr>
          <w:rFonts w:ascii="Arial" w:eastAsia="Times New Roman" w:hAnsi="Arial" w:cs="Arial"/>
          <w:b/>
          <w:bCs/>
          <w:color w:val="B04935"/>
          <w:sz w:val="1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B04935"/>
          <w:sz w:val="1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1"/>
        <w:gridCol w:w="6414"/>
      </w:tblGrid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a)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Yap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laca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ğı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 xml:space="preserve"> ye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Mustafa Kemal Pa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>a Bulvar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lang w:eastAsia="tr-TR"/>
              </w:rPr>
              <w:t xml:space="preserve"> No:15 Kocasinan / KAYSER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lang w:eastAsia="tr-TR"/>
              </w:rPr>
              <w:t>İ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b)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 xml:space="preserve">10.07.2018 - </w:t>
            </w:r>
            <w:proofErr w:type="gram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15:00</w:t>
            </w:r>
            <w:proofErr w:type="gramEnd"/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 xml:space="preserve">4. 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shd w:val="clear" w:color="auto" w:fill="F8F8F8"/>
          <w:lang w:eastAsia="tr-TR"/>
        </w:rPr>
        <w:t>haleye kat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shd w:val="clear" w:color="auto" w:fill="F8F8F8"/>
          <w:lang w:eastAsia="tr-TR"/>
        </w:rPr>
        <w:t xml:space="preserve">labilme 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shd w:val="clear" w:color="auto" w:fill="F8F8F8"/>
          <w:lang w:eastAsia="tr-TR"/>
        </w:rPr>
        <w:t>artlar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shd w:val="clear" w:color="auto" w:fill="F8F8F8"/>
          <w:lang w:eastAsia="tr-TR"/>
        </w:rPr>
        <w:t xml:space="preserve"> ve istenilen belgeler ile yeterlik de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shd w:val="clear" w:color="auto" w:fill="F8F8F8"/>
          <w:lang w:eastAsia="tr-TR"/>
        </w:rPr>
        <w:t>erlendirmesinde uygulanacak kriterler: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proofErr w:type="gramStart"/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</w:t>
      </w:r>
      <w:proofErr w:type="gramEnd"/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haleye kat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lma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artlar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ve istenilen belgeler: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4.1.2.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Teklif vermeye yetkili oldu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unu gösteren imza beyannamesi veya imza sirküleri;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4.1.2.1.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Gerçek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 olmas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halinde, noter tasdikli imza beyannamesi,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4.1.2.2.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Tüzel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 olmas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halinde, ilgisine göre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 xml:space="preserve"> tüzel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ili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in ortaklar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, üyeleri veya kurucular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ile tüzel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ili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bir Ticaret Sicil Gazetesinde bulunmamas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halinde, bu bilgilerin tümünü göstermek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 xml:space="preserve"> üzere ilgili Ticaret Sicil Gazeteleri veya bu hususlar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gösteren belgeler ile tüzel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ili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in noter tasdikli imza sirküleri,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4.1.3.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ekli ve içeri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i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dari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artnamede belirlenen teklif mektubu.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4.1.4.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ekli ve içeri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i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dari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artnamede belirlenen geçici t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eminat.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4.1.5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 konusu al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m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tamam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veya bir k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sm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alt yüklenicilere yapt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lamaz.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proofErr w:type="gramStart"/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4.1.6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Tüzel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 taraf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ndan 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deneyimini göstermek üzere sunulan belgenin, tüzel ki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ili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in yar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ndan fazla hissesine sahip orta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na ait olmas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halinde, Türkiye Odal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ar ve Borsalar Birli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 veya serbest muhasebeci, yeminli mali mü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avir ya da serbest muhasebeci mali mü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avir veya noter taraf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ndan ilk ilan tarihinden sonra düzenlenen ve düzenlendi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 tarihten geriye do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ru son bir y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ld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r kesintisiz olarak bu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art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korundu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u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nu gösteren belge, standart forma uygun belge, 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4.2. Ekonomik ve mali yeterli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e ili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kin belgeler ve bu belgelerin ta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mas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gereken </w:t>
            </w:r>
            <w:proofErr w:type="gramStart"/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kriterler</w:t>
            </w:r>
            <w:proofErr w:type="gramEnd"/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: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dare taraf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ndan ekonomik ve mali yeterli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e ili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 xml:space="preserve">kin </w:t>
            </w:r>
            <w:proofErr w:type="gramStart"/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kriter</w:t>
            </w:r>
            <w:proofErr w:type="gramEnd"/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 xml:space="preserve"> belirtilmemi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tir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.</w:t>
            </w:r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4.3. Mesleki ve Teknik yeterli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e ili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kin belgeler ve bu belgelerin ta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mas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gereken </w:t>
            </w:r>
            <w:proofErr w:type="gramStart"/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kriterler</w:t>
            </w:r>
            <w:proofErr w:type="gramEnd"/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: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 xml:space="preserve">4.3.1. 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İş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deneyimini gösteren belgeler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: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Son be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 xml:space="preserve"> y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l içinde bedel içeren bir sözle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me kapsam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nda kesin kabul 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lemleri tamamlanan ve teklif edilen bedelin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lang w:eastAsia="tr-TR"/>
              </w:rPr>
              <w:t>% 40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oran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ndan az olmamak üzere ihale konusu 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 xml:space="preserve"> veya benzer 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lere ili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>kin i</w:t>
            </w:r>
            <w:r w:rsidRPr="008E6185">
              <w:rPr>
                <w:rFonts w:ascii="Arial" w:eastAsia="Times New Roman" w:hAnsi="Arial" w:cs="Arial"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color w:val="585858"/>
                <w:sz w:val="18"/>
                <w:szCs w:val="15"/>
                <w:lang w:eastAsia="tr-TR"/>
              </w:rPr>
              <w:t xml:space="preserve"> deneyimini gösteren belgeler veya teknolojik ürün deneyim belgesi.</w:t>
            </w:r>
            <w:r w:rsidRPr="008E6185"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  <w:t> 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4.3.2. Tedarik edilecek mallar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n numuneleri, kataloglar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, foto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raflar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ile teknik 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artnameye cevaplar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ve aç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klamalar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içeren doküman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: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haleye kat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lacak istekliler teklif ettikleri ürünlerin teknik özelliklerini gösteren katalog, bro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ür vb.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dökümanlar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teklif dosyas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nda sunacaklard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.</w:t>
            </w:r>
          </w:p>
          <w:p w:rsidR="008E6185" w:rsidRPr="008E6185" w:rsidRDefault="008E6185" w:rsidP="008E618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lastRenderedPageBreak/>
              <w:t>Teklif edilen sistem, faz ye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il süresi, devre süresi, faz 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ralamas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, koordinasyon parametreleri, kuyruk yönetimi bile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enlerini optimize edebilmelidir. 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stekliler bu talebi nas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l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kar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layacaklarn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aç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klayan doküman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teklifleri ile birlikte sunacaklard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.</w:t>
            </w:r>
          </w:p>
          <w:p w:rsidR="008E6185" w:rsidRPr="008E6185" w:rsidRDefault="008E6185" w:rsidP="008E618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haleye kat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lacak istekliler, teklif edecekleri Mobil Uygulama Servisleri kullan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larak geli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tirilmi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örnek bir uygulaman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n komisyon taraf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ndan incelenmesine </w:t>
            </w:r>
            <w:proofErr w:type="gram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imkan</w:t>
            </w:r>
            <w:proofErr w:type="gram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sa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layacak,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Android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ve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lOS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platformu test ortam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bilgilerini ve yönergelerini doküman halinde 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 xml:space="preserve">teklif </w:t>
            </w:r>
            <w:proofErr w:type="spell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dosyasmda</w:t>
            </w:r>
            <w:proofErr w:type="spellEnd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 xml:space="preserve"> sunacaklard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.</w:t>
            </w:r>
          </w:p>
          <w:p w:rsidR="008E6185" w:rsidRPr="008E6185" w:rsidRDefault="008E6185" w:rsidP="008E6185">
            <w:pPr>
              <w:numPr>
                <w:ilvl w:val="0"/>
                <w:numId w:val="9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haleye kat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lacak istekliler, teklif edecekleri KYM tesis edilen örnek bir kav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ak için haz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rlanm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performans analiz raporunu teklif dosyas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nda sunacaklard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r. Performans analiz raporu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;</w:t>
            </w:r>
          </w:p>
          <w:p w:rsidR="008E6185" w:rsidRPr="008E6185" w:rsidRDefault="008E6185" w:rsidP="008E6185">
            <w:pPr>
              <w:numPr>
                <w:ilvl w:val="0"/>
                <w:numId w:val="9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Türkiye'de, devlet üniversitelerinde görev yapan Doktor Ö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retim Üyesi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veüstü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ünvana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sahip, trafik sinyalizasyon konusunda uluslararas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indeksli dergilerde yay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n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olan en az üç akademisyen taraf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ndan onaylanm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olmal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d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r.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​</w:t>
            </w:r>
          </w:p>
          <w:p w:rsidR="008E6185" w:rsidRPr="008E6185" w:rsidRDefault="008E6185" w:rsidP="008E6185">
            <w:pPr>
              <w:numPr>
                <w:ilvl w:val="0"/>
                <w:numId w:val="9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proofErr w:type="gram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ihaleye</w:t>
            </w:r>
            <w:proofErr w:type="gramEnd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 xml:space="preserve"> kat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lacak istekliler, teklif edecekleri ve dokümanlar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sunulan </w:t>
            </w:r>
            <w:proofErr w:type="spellStart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ür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ür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lerden</w:t>
            </w:r>
            <w:proofErr w:type="spellEnd"/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a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a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ğı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da listelenenleri numune olarak de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erlendirilmek üzere ihale saatinden önce ve çal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maya haz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 test edilebilir durumda idareye teslim edecektir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;</w:t>
            </w:r>
          </w:p>
          <w:p w:rsidR="008E6185" w:rsidRPr="008E6185" w:rsidRDefault="008E6185" w:rsidP="008E6185">
            <w:pPr>
              <w:numPr>
                <w:ilvl w:val="0"/>
                <w:numId w:val="10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KKC: Kav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ak Kontrol Cihaz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</w:p>
          <w:p w:rsidR="008E6185" w:rsidRPr="008E6185" w:rsidRDefault="008E6185" w:rsidP="008E6185">
            <w:pPr>
              <w:numPr>
                <w:ilvl w:val="0"/>
                <w:numId w:val="10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KYM: Kav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ak Yönetim Modül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ü</w:t>
            </w:r>
          </w:p>
          <w:p w:rsidR="008E6185" w:rsidRPr="008E6185" w:rsidRDefault="008E6185" w:rsidP="008E6185">
            <w:pPr>
              <w:numPr>
                <w:ilvl w:val="0"/>
                <w:numId w:val="10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VYM: Veri Yönetim Modülü</w:t>
            </w:r>
          </w:p>
          <w:p w:rsidR="008E6185" w:rsidRPr="008E6185" w:rsidRDefault="008E6185" w:rsidP="008E6185">
            <w:pPr>
              <w:numPr>
                <w:ilvl w:val="0"/>
                <w:numId w:val="10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proofErr w:type="spellStart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EndüktifLoop</w:t>
            </w:r>
            <w:proofErr w:type="spellEnd"/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 xml:space="preserve"> Alg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lay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c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</w:p>
          <w:p w:rsidR="008E6185" w:rsidRPr="008E6185" w:rsidRDefault="008E6185" w:rsidP="008E6185">
            <w:pPr>
              <w:numPr>
                <w:ilvl w:val="0"/>
                <w:numId w:val="10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Etiket Okuyucu</w:t>
            </w:r>
          </w:p>
          <w:p w:rsidR="008E6185" w:rsidRPr="008E6185" w:rsidRDefault="008E6185" w:rsidP="008E6185">
            <w:pPr>
              <w:numPr>
                <w:ilvl w:val="0"/>
                <w:numId w:val="10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Hücresel Modem </w:t>
            </w:r>
          </w:p>
          <w:p w:rsidR="008E6185" w:rsidRPr="008E6185" w:rsidRDefault="008E6185" w:rsidP="008E6185">
            <w:pPr>
              <w:numPr>
                <w:ilvl w:val="0"/>
                <w:numId w:val="11"/>
              </w:numPr>
              <w:spacing w:after="0" w:line="240" w:lineRule="auto"/>
              <w:ind w:left="288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İ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haleye kat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lacak istekliler, üzerinde teklif edecekleri Trafik Yönetim Yaz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l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m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numunesi kurulu olan bir bilgisayar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, ihale saatinden önce ve çal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maya haz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ı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>r durumda idareye teslim edecektir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.</w:t>
            </w:r>
          </w:p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 </w:t>
            </w:r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4.4. Bu ihalede benzer i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 xml:space="preserve"> olarak kabul edilecek i</w:t>
            </w:r>
            <w:r w:rsidRPr="008E6185"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585858"/>
                <w:sz w:val="18"/>
                <w:szCs w:val="15"/>
                <w:lang w:eastAsia="tr-TR"/>
              </w:rPr>
              <w:t>ler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:</w:t>
            </w:r>
          </w:p>
        </w:tc>
      </w:tr>
      <w:tr w:rsidR="008E6185" w:rsidRPr="008E6185" w:rsidTr="008E6185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585858"/>
                <w:sz w:val="18"/>
                <w:szCs w:val="15"/>
                <w:lang w:eastAsia="tr-TR"/>
              </w:rPr>
              <w:t>4.4.1.</w:t>
            </w:r>
          </w:p>
          <w:p w:rsidR="008E6185" w:rsidRPr="008E6185" w:rsidRDefault="008E6185" w:rsidP="008E6185">
            <w:pPr>
              <w:spacing w:after="0" w:line="184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</w:pP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Benzer i</w:t>
            </w:r>
            <w:r w:rsidRPr="008E6185">
              <w:rPr>
                <w:rFonts w:ascii="Arial" w:eastAsia="Times New Roman" w:hAnsi="Arial" w:cs="Arial"/>
                <w:b/>
                <w:bCs/>
                <w:color w:val="118ABE"/>
                <w:sz w:val="18"/>
                <w:szCs w:val="15"/>
                <w:lang w:eastAsia="tr-TR"/>
              </w:rPr>
              <w:t>ş</w:t>
            </w:r>
            <w:r w:rsidRPr="008E6185">
              <w:rPr>
                <w:rFonts w:ascii="Helvetica" w:eastAsia="Times New Roman" w:hAnsi="Helvetica" w:cs="Helvetica"/>
                <w:b/>
                <w:bCs/>
                <w:color w:val="118ABE"/>
                <w:sz w:val="18"/>
                <w:szCs w:val="15"/>
                <w:lang w:eastAsia="tr-TR"/>
              </w:rPr>
              <w:t xml:space="preserve"> olarak, Trafik Yönetim Sistemleri veya Trafik Sinyalizasyon Sistemleri kabul edilecektir</w:t>
            </w:r>
            <w:r w:rsidRPr="008E6185">
              <w:rPr>
                <w:rFonts w:ascii="Helvetica" w:eastAsia="Times New Roman" w:hAnsi="Helvetica" w:cs="Times New Roman"/>
                <w:b/>
                <w:bCs/>
                <w:color w:val="118ABE"/>
                <w:sz w:val="18"/>
                <w:szCs w:val="15"/>
                <w:lang w:eastAsia="tr-TR"/>
              </w:rPr>
              <w:t>.</w:t>
            </w:r>
          </w:p>
        </w:tc>
      </w:tr>
    </w:tbl>
    <w:p w:rsidR="008E6185" w:rsidRPr="008E6185" w:rsidRDefault="008E6185" w:rsidP="008E61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5.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Ekonomik aç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dan en avantajl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teklif sadece fiyat esas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na göre belirlenecektir.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6.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 yerli ve yabanc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tüm isteklilere aç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kt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7.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 doküman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görülmesi ve sat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al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nmas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: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proofErr w:type="gramStart"/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7.1</w:t>
      </w:r>
      <w:proofErr w:type="gramEnd"/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 doküman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, idarenin adresinde görülebilir ve </w:t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20 TRY (Türk Liras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)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kar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ığı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Kayseri Büyük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ehir Belediyesi Destek Hizmetleri Dairesi Ba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kanl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ığı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 xml:space="preserve"> 2.</w:t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 xml:space="preserve">kat 219 </w:t>
      </w:r>
      <w:proofErr w:type="spellStart"/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nolu</w:t>
      </w:r>
      <w:proofErr w:type="spellEnd"/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 xml:space="preserve"> oda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adresinden sat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al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nabilir.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7.2.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haleye teklif verecek olanlar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ihale doküman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sat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n almalar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veya EKAP üzerinden e-imza kullanarak indirmeleri zorunludur.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8.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Teklifler, ihale tarih ve saatine kadar </w:t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Kayseri Büyük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ehir Belediyesi De</w:t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stek Hizmetleri Dairesi Ba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ş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kanl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ığı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 xml:space="preserve"> 2.kat 219 </w:t>
      </w:r>
      <w:proofErr w:type="spellStart"/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nolu</w:t>
      </w:r>
      <w:proofErr w:type="spellEnd"/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 xml:space="preserve"> oda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adresine elden teslim edilebilece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i gibi, ayn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 adrese iadeli taahhütlü posta vas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tas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yla da gönderilebilir.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9.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 xml:space="preserve">stekliler tekliflerini, götürü bedel üzerinden vereceklerdir. 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hale sonucu, üzerine ihal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e yap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lan istekliyle toplam bedel üzerinden götürü bedel sözle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ş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me imzalanacakt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10.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</w:t>
      </w:r>
      <w:r w:rsidRPr="008E6185">
        <w:rPr>
          <w:rFonts w:ascii="Arial" w:eastAsia="Times New Roman" w:hAnsi="Arial" w:cs="Arial"/>
          <w:color w:val="585858"/>
          <w:sz w:val="18"/>
          <w:szCs w:val="15"/>
          <w:shd w:val="clear" w:color="auto" w:fill="F8F8F8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shd w:val="clear" w:color="auto" w:fill="F8F8F8"/>
          <w:lang w:eastAsia="tr-TR"/>
        </w:rPr>
        <w:t>stekliler teklif ettikleri bedelin %3’ünden az olmamak üzere kendi belirleyecekleri tutarda geçici teminat vereceklerdir.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11.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Verilen tekliflerin geçerlilik süresi, ihale tarihinden itibaren </w:t>
      </w:r>
      <w:r w:rsidRPr="008E6185">
        <w:rPr>
          <w:rFonts w:ascii="Helvetica" w:eastAsia="Times New Roman" w:hAnsi="Helvetica" w:cs="Times New Roman"/>
          <w:b/>
          <w:bCs/>
          <w:color w:val="118ABE"/>
          <w:sz w:val="18"/>
          <w:lang w:eastAsia="tr-TR"/>
        </w:rPr>
        <w:t>60 (altm</w:t>
      </w:r>
      <w:r w:rsidRPr="008E6185">
        <w:rPr>
          <w:rFonts w:ascii="Arial" w:eastAsia="Times New Roman" w:hAnsi="Arial" w:cs="Arial"/>
          <w:b/>
          <w:bCs/>
          <w:color w:val="118ABE"/>
          <w:sz w:val="18"/>
          <w:lang w:eastAsia="tr-TR"/>
        </w:rPr>
        <w:t>ış</w:t>
      </w:r>
      <w:r w:rsidRPr="008E6185">
        <w:rPr>
          <w:rFonts w:ascii="Helvetica" w:eastAsia="Times New Roman" w:hAnsi="Helvetica" w:cs="Helvetica"/>
          <w:b/>
          <w:bCs/>
          <w:color w:val="118ABE"/>
          <w:sz w:val="18"/>
          <w:lang w:eastAsia="tr-TR"/>
        </w:rPr>
        <w:t>)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takvim günüdür.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12.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shd w:val="clear" w:color="auto" w:fill="F8F8F8"/>
          <w:lang w:eastAsia="tr-TR"/>
        </w:rPr>
        <w:t> Konsorsiyum olarak ihaleye teklif verilemez. 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br/>
      </w:r>
      <w:r w:rsidRPr="008E6185">
        <w:rPr>
          <w:rFonts w:ascii="Helvetica" w:eastAsia="Times New Roman" w:hAnsi="Helvetica" w:cs="Times New Roman"/>
          <w:b/>
          <w:bCs/>
          <w:color w:val="585858"/>
          <w:sz w:val="18"/>
          <w:szCs w:val="15"/>
          <w:shd w:val="clear" w:color="auto" w:fill="F8F8F8"/>
          <w:lang w:eastAsia="tr-TR"/>
        </w:rPr>
        <w:t>13.Di</w:t>
      </w:r>
      <w:r w:rsidRPr="008E6185">
        <w:rPr>
          <w:rFonts w:ascii="Arial" w:eastAsia="Times New Roman" w:hAnsi="Arial" w:cs="Arial"/>
          <w:b/>
          <w:bCs/>
          <w:color w:val="585858"/>
          <w:sz w:val="18"/>
          <w:szCs w:val="15"/>
          <w:shd w:val="clear" w:color="auto" w:fill="F8F8F8"/>
          <w:lang w:eastAsia="tr-TR"/>
        </w:rPr>
        <w:t>ğ</w:t>
      </w:r>
      <w:r w:rsidRPr="008E6185">
        <w:rPr>
          <w:rFonts w:ascii="Helvetica" w:eastAsia="Times New Roman" w:hAnsi="Helvetica" w:cs="Helvetica"/>
          <w:b/>
          <w:bCs/>
          <w:color w:val="585858"/>
          <w:sz w:val="18"/>
          <w:szCs w:val="15"/>
          <w:shd w:val="clear" w:color="auto" w:fill="F8F8F8"/>
          <w:lang w:eastAsia="tr-TR"/>
        </w:rPr>
        <w:t>er hususlar:</w:t>
      </w:r>
    </w:p>
    <w:p w:rsidR="008E6185" w:rsidRPr="008E6185" w:rsidRDefault="008E6185" w:rsidP="008E6185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</w:pP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İ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>hale, Kanunun 38 inci maddesinde öngörülen aç</w:t>
      </w: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>klama istenmeksizin ekonomik aç</w:t>
      </w: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>dan en avantajl</w:t>
      </w: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 xml:space="preserve"> teklif üzerinde b</w:t>
      </w: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>rak</w:t>
      </w: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>lacakt</w:t>
      </w:r>
      <w:r w:rsidRPr="008E6185">
        <w:rPr>
          <w:rFonts w:ascii="Arial" w:eastAsia="Times New Roman" w:hAnsi="Arial" w:cs="Arial"/>
          <w:color w:val="585858"/>
          <w:sz w:val="18"/>
          <w:szCs w:val="15"/>
          <w:lang w:eastAsia="tr-TR"/>
        </w:rPr>
        <w:t>ı</w:t>
      </w:r>
      <w:r w:rsidRPr="008E6185">
        <w:rPr>
          <w:rFonts w:ascii="Helvetica" w:eastAsia="Times New Roman" w:hAnsi="Helvetica" w:cs="Helvetica"/>
          <w:color w:val="585858"/>
          <w:sz w:val="18"/>
          <w:szCs w:val="15"/>
          <w:lang w:eastAsia="tr-TR"/>
        </w:rPr>
        <w:t>r</w:t>
      </w:r>
      <w:r w:rsidRPr="008E6185">
        <w:rPr>
          <w:rFonts w:ascii="Helvetica" w:eastAsia="Times New Roman" w:hAnsi="Helvetica" w:cs="Times New Roman"/>
          <w:color w:val="585858"/>
          <w:sz w:val="18"/>
          <w:szCs w:val="15"/>
          <w:lang w:eastAsia="tr-TR"/>
        </w:rPr>
        <w:t>.</w:t>
      </w:r>
    </w:p>
    <w:p w:rsidR="00DD6934" w:rsidRDefault="00DD6934"/>
    <w:sectPr w:rsidR="00DD6934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7E6"/>
    <w:multiLevelType w:val="multilevel"/>
    <w:tmpl w:val="64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42EAC"/>
    <w:multiLevelType w:val="multilevel"/>
    <w:tmpl w:val="4CC8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404B0"/>
    <w:multiLevelType w:val="multilevel"/>
    <w:tmpl w:val="247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52E0E"/>
    <w:multiLevelType w:val="multilevel"/>
    <w:tmpl w:val="36B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E5784"/>
    <w:multiLevelType w:val="multilevel"/>
    <w:tmpl w:val="385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C3AF2"/>
    <w:multiLevelType w:val="multilevel"/>
    <w:tmpl w:val="1B0A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51D48"/>
    <w:multiLevelType w:val="multilevel"/>
    <w:tmpl w:val="FCDE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85C04"/>
    <w:multiLevelType w:val="multilevel"/>
    <w:tmpl w:val="987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D0B5D"/>
    <w:multiLevelType w:val="multilevel"/>
    <w:tmpl w:val="606A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20778"/>
    <w:multiLevelType w:val="multilevel"/>
    <w:tmpl w:val="5B0C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3128C"/>
    <w:multiLevelType w:val="multilevel"/>
    <w:tmpl w:val="800C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658C"/>
    <w:rsid w:val="00064162"/>
    <w:rsid w:val="000B2D68"/>
    <w:rsid w:val="00183CF3"/>
    <w:rsid w:val="00214246"/>
    <w:rsid w:val="003E7FD0"/>
    <w:rsid w:val="005365BD"/>
    <w:rsid w:val="0082547C"/>
    <w:rsid w:val="008E6185"/>
    <w:rsid w:val="008E658C"/>
    <w:rsid w:val="00914A5B"/>
    <w:rsid w:val="00A42EE3"/>
    <w:rsid w:val="00A8400E"/>
    <w:rsid w:val="00B616AA"/>
    <w:rsid w:val="00BD6303"/>
    <w:rsid w:val="00CF5548"/>
    <w:rsid w:val="00DD6934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8E658C"/>
  </w:style>
  <w:style w:type="character" w:customStyle="1" w:styleId="ilanbaslik">
    <w:name w:val="ilanbaslik"/>
    <w:basedOn w:val="VarsaylanParagrafYazTipi"/>
    <w:rsid w:val="008E658C"/>
  </w:style>
  <w:style w:type="paragraph" w:styleId="NormalWeb">
    <w:name w:val="Normal (Web)"/>
    <w:basedOn w:val="Normal"/>
    <w:uiPriority w:val="99"/>
    <w:unhideWhenUsed/>
    <w:rsid w:val="008E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1002</Words>
  <Characters>5712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7</cp:revision>
  <cp:lastPrinted>2018-06-06T12:58:00Z</cp:lastPrinted>
  <dcterms:created xsi:type="dcterms:W3CDTF">2018-06-06T07:46:00Z</dcterms:created>
  <dcterms:modified xsi:type="dcterms:W3CDTF">2018-06-11T07:16:00Z</dcterms:modified>
</cp:coreProperties>
</file>